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6B7B" w14:textId="77777777" w:rsidR="006B4EE4" w:rsidRPr="00970E66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</w:rPr>
      </w:pPr>
      <w:r w:rsidRPr="00970E66">
        <w:rPr>
          <w:rFonts w:cs="Kalimat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3D5836" wp14:editId="71030A66">
            <wp:simplePos x="0" y="0"/>
            <wp:positionH relativeFrom="column">
              <wp:posOffset>27296</wp:posOffset>
            </wp:positionH>
            <wp:positionV relativeFrom="paragraph">
              <wp:posOffset>9382</wp:posOffset>
            </wp:positionV>
            <wp:extent cx="866632" cy="834719"/>
            <wp:effectExtent l="0" t="0" r="0" b="3810"/>
            <wp:wrapNone/>
            <wp:docPr id="137403630" name="Picture 1" descr="Logo Pradesh Sava Gandaki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desh Sava Gandaki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0" cy="83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>गण्डकी प्रदेश सभा</w:t>
      </w:r>
    </w:p>
    <w:p w14:paraId="07339AAB" w14:textId="77777777" w:rsidR="006B4EE4" w:rsidRPr="00970E66" w:rsidRDefault="00C35978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</w:rPr>
      </w:pPr>
      <w:r w:rsidRPr="00970E66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 xml:space="preserve">दशौं </w:t>
      </w:r>
      <w:r w:rsidR="00B043AE" w:rsidRPr="00970E66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>अधिवेशन</w:t>
      </w:r>
    </w:p>
    <w:p w14:paraId="717D8B16" w14:textId="46431A14" w:rsidR="00B043AE" w:rsidRPr="00970E66" w:rsidRDefault="00B043AE" w:rsidP="006B4EE4">
      <w:pPr>
        <w:spacing w:after="0" w:line="240" w:lineRule="auto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</w:pP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बैठक संख्या </w:t>
      </w: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</w:rPr>
        <w:t>-</w:t>
      </w:r>
      <w:r w:rsidR="001A77F9" w:rsidRPr="00970E66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>१</w:t>
      </w:r>
      <w:r w:rsidR="00FD3903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>५</w:t>
      </w:r>
    </w:p>
    <w:p w14:paraId="109318E7" w14:textId="7C4A932A" w:rsidR="006B4EE4" w:rsidRPr="00970E66" w:rsidRDefault="00B043AE" w:rsidP="006B4EE4">
      <w:pPr>
        <w:spacing w:after="0" w:line="240" w:lineRule="auto"/>
        <w:ind w:left="-180" w:firstLine="90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</w:rPr>
      </w:pP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सूचनापत्र </w:t>
      </w:r>
      <w:r w:rsidR="006B4EE4"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>–</w:t>
      </w: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 </w:t>
      </w:r>
      <w:r w:rsidR="00C35978" w:rsidRPr="00970E66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>२</w:t>
      </w:r>
    </w:p>
    <w:p w14:paraId="3364A249" w14:textId="392137BB" w:rsidR="005E4AB0" w:rsidRPr="00970E66" w:rsidRDefault="00B043AE" w:rsidP="00C82C68">
      <w:pPr>
        <w:spacing w:after="0" w:line="240" w:lineRule="auto"/>
        <w:ind w:left="-90"/>
        <w:jc w:val="center"/>
        <w:rPr>
          <w:rFonts w:ascii="Kokila" w:hAnsi="Kokila" w:cs="Kalimati"/>
          <w:b/>
          <w:bCs/>
          <w:color w:val="000000" w:themeColor="text1"/>
          <w:sz w:val="24"/>
          <w:szCs w:val="24"/>
        </w:rPr>
      </w:pP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>(बैठकको कारवाहीको संक्षिप्त विवरण)</w:t>
      </w:r>
      <w:r w:rsidR="00B83D33" w:rsidRPr="00970E66">
        <w:rPr>
          <w:rFonts w:ascii="Kokila" w:hAnsi="Kokila" w:cs="Kalimati" w:hint="cs"/>
          <w:b/>
          <w:bCs/>
          <w:color w:val="000000" w:themeColor="text1"/>
          <w:sz w:val="24"/>
          <w:szCs w:val="24"/>
          <w:cs/>
        </w:rPr>
        <w:t xml:space="preserve">                                                      </w:t>
      </w:r>
      <w:r w:rsidRPr="00970E66">
        <w:rPr>
          <w:rFonts w:ascii="Kokila" w:hAnsi="Kokila" w:cs="Kalimati"/>
          <w:b/>
          <w:bCs/>
          <w:color w:val="000000" w:themeColor="text1"/>
          <w:sz w:val="24"/>
          <w:szCs w:val="24"/>
          <w:cs/>
        </w:rPr>
        <w:t xml:space="preserve">  </w:t>
      </w:r>
    </w:p>
    <w:p w14:paraId="57B33A5D" w14:textId="3BE64560" w:rsidR="00B043AE" w:rsidRPr="009B3B98" w:rsidRDefault="005E4AB0" w:rsidP="006B4EE4">
      <w:pPr>
        <w:tabs>
          <w:tab w:val="left" w:pos="5490"/>
        </w:tabs>
        <w:spacing w:after="0" w:line="240" w:lineRule="auto"/>
        <w:ind w:left="6120" w:hanging="5850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</w:pPr>
      <w:r w:rsidRPr="009B3B98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</w:t>
      </w:r>
      <w:r w:rsidR="00B043AE" w:rsidRPr="009B3B98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 xml:space="preserve"> </w:t>
      </w:r>
      <w:r w:rsidR="00B043AE" w:rsidRPr="009B3B98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मिति</w:t>
      </w:r>
      <w:r w:rsidR="006B4EE4" w:rsidRPr="009B3B98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:</w:t>
      </w:r>
      <w:r w:rsidR="00B043AE" w:rsidRPr="009B3B98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२०८</w:t>
      </w:r>
      <w:r w:rsidR="00C35978" w:rsidRPr="009B3B98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३</w:t>
      </w:r>
      <w:r w:rsidR="00B043AE" w:rsidRPr="009B3B98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साल </w:t>
      </w:r>
      <w:r w:rsidR="001A77F9" w:rsidRPr="009B3B98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आषाढ </w:t>
      </w:r>
      <w:r w:rsidR="00FD3903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९</w:t>
      </w:r>
      <w:r w:rsidR="004971A9" w:rsidRPr="009B3B98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गते </w:t>
      </w:r>
      <w:r w:rsidR="00FD3903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मङ्गल</w:t>
      </w:r>
      <w:r w:rsidR="00735699" w:rsidRPr="009B3B98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बार </w:t>
      </w:r>
    </w:p>
    <w:p w14:paraId="3C27607A" w14:textId="77777777" w:rsidR="006B4EE4" w:rsidRPr="000076A7" w:rsidRDefault="006B4EE4" w:rsidP="005E4AB0">
      <w:pPr>
        <w:spacing w:after="0" w:line="240" w:lineRule="auto"/>
        <w:jc w:val="both"/>
        <w:rPr>
          <w:rFonts w:ascii="Nirmala UI" w:hAnsi="Nirmala UI" w:cs="Kalimati"/>
          <w:sz w:val="36"/>
          <w:szCs w:val="36"/>
        </w:rPr>
      </w:pPr>
      <w:r w:rsidRPr="000076A7">
        <w:rPr>
          <w:rFonts w:ascii="Kokila" w:hAnsi="Kokila" w:cs="Kokila" w:hint="cs"/>
          <w:b/>
          <w:bCs/>
          <w:noProof/>
          <w:color w:val="000000" w:themeColor="text1"/>
          <w:sz w:val="36"/>
          <w:szCs w:val="36"/>
          <w:lang w:val="ne-N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65FCB" wp14:editId="2E08899D">
                <wp:simplePos x="0" y="0"/>
                <wp:positionH relativeFrom="margin">
                  <wp:align>left</wp:align>
                </wp:positionH>
                <wp:positionV relativeFrom="paragraph">
                  <wp:posOffset>5374</wp:posOffset>
                </wp:positionV>
                <wp:extent cx="5936776" cy="26840"/>
                <wp:effectExtent l="0" t="0" r="26035" b="30480"/>
                <wp:wrapNone/>
                <wp:docPr id="1563264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76" cy="268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61FC5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67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1D2E5D1" w14:textId="179E4BDD" w:rsidR="00B043AE" w:rsidRPr="00C711AB" w:rsidRDefault="00B043AE" w:rsidP="00C1301A">
      <w:pPr>
        <w:spacing w:after="0" w:line="240" w:lineRule="auto"/>
        <w:jc w:val="both"/>
        <w:rPr>
          <w:rFonts w:cs="Kalimati"/>
          <w:szCs w:val="22"/>
        </w:rPr>
      </w:pPr>
      <w:r w:rsidRPr="00C711AB">
        <w:rPr>
          <w:rFonts w:ascii="Nirmala UI" w:hAnsi="Nirmala UI" w:cs="Kalimati" w:hint="cs"/>
          <w:szCs w:val="22"/>
          <w:cs/>
        </w:rPr>
        <w:t xml:space="preserve">गण्डकी प्रदेश सभाको आजको </w:t>
      </w:r>
      <w:r w:rsidRPr="00C711AB">
        <w:rPr>
          <w:rFonts w:cs="Kalimati" w:hint="cs"/>
          <w:szCs w:val="22"/>
          <w:cs/>
        </w:rPr>
        <w:t xml:space="preserve">बैठक </w:t>
      </w:r>
      <w:r w:rsidRPr="00C711AB">
        <w:rPr>
          <w:rFonts w:cs="Kalimati" w:hint="cs"/>
          <w:b/>
          <w:bCs/>
          <w:szCs w:val="22"/>
          <w:cs/>
        </w:rPr>
        <w:t>माननीय सभामुख कृष्ण प्रसाद धिताल</w:t>
      </w:r>
      <w:r w:rsidRPr="00C711AB">
        <w:rPr>
          <w:rFonts w:cs="Kalimati" w:hint="cs"/>
          <w:szCs w:val="22"/>
          <w:cs/>
        </w:rPr>
        <w:t xml:space="preserve">को अध्यक्षतामा </w:t>
      </w:r>
      <w:r w:rsidR="00FD3903" w:rsidRPr="00C711AB">
        <w:rPr>
          <w:rFonts w:cs="Kalimati" w:hint="cs"/>
          <w:szCs w:val="22"/>
          <w:cs/>
        </w:rPr>
        <w:t>बिहान</w:t>
      </w:r>
      <w:r w:rsidRPr="00C711AB">
        <w:rPr>
          <w:rFonts w:cs="Kalimati" w:hint="cs"/>
          <w:szCs w:val="22"/>
          <w:cs/>
        </w:rPr>
        <w:t xml:space="preserve"> </w:t>
      </w:r>
      <w:r w:rsidR="00FD3903" w:rsidRPr="00C711AB">
        <w:rPr>
          <w:rFonts w:cs="Kalimati" w:hint="cs"/>
          <w:szCs w:val="22"/>
          <w:cs/>
        </w:rPr>
        <w:t>१</w:t>
      </w:r>
      <w:r w:rsidR="00B6521B" w:rsidRPr="00C711AB">
        <w:rPr>
          <w:rFonts w:cs="Kalimati" w:hint="cs"/>
          <w:b/>
          <w:bCs/>
          <w:szCs w:val="22"/>
          <w:cs/>
        </w:rPr>
        <w:t>१:</w:t>
      </w:r>
      <w:r w:rsidR="00A45DCF" w:rsidRPr="00C711AB">
        <w:rPr>
          <w:rFonts w:cs="Kalimati" w:hint="cs"/>
          <w:b/>
          <w:bCs/>
          <w:szCs w:val="22"/>
          <w:cs/>
        </w:rPr>
        <w:t>१</w:t>
      </w:r>
      <w:r w:rsidR="00593B2A" w:rsidRPr="00C711AB">
        <w:rPr>
          <w:rFonts w:cs="Kalimati" w:hint="cs"/>
          <w:b/>
          <w:bCs/>
          <w:szCs w:val="22"/>
          <w:cs/>
        </w:rPr>
        <w:t>७</w:t>
      </w:r>
      <w:r w:rsidR="00B83D33" w:rsidRPr="00C711AB">
        <w:rPr>
          <w:rFonts w:cs="Kalimati" w:hint="cs"/>
          <w:b/>
          <w:bCs/>
          <w:szCs w:val="22"/>
          <w:cs/>
        </w:rPr>
        <w:t xml:space="preserve"> </w:t>
      </w:r>
      <w:r w:rsidRPr="00C711AB">
        <w:rPr>
          <w:rFonts w:cs="Kalimati" w:hint="cs"/>
          <w:szCs w:val="22"/>
          <w:cs/>
        </w:rPr>
        <w:t>बजे प्रारम्भ भयो।</w:t>
      </w:r>
    </w:p>
    <w:p w14:paraId="5523F0D9" w14:textId="235663EB" w:rsidR="0006625E" w:rsidRPr="00C711AB" w:rsidRDefault="00B043AE" w:rsidP="00C1301A">
      <w:pPr>
        <w:spacing w:after="0" w:line="240" w:lineRule="auto"/>
        <w:jc w:val="both"/>
        <w:rPr>
          <w:rFonts w:ascii="Nirmala UI" w:hAnsi="Nirmala UI" w:cs="Kalimati"/>
          <w:szCs w:val="22"/>
        </w:rPr>
      </w:pPr>
      <w:r w:rsidRPr="00C711AB">
        <w:rPr>
          <w:rFonts w:ascii="Nirmala UI" w:hAnsi="Nirmala UI" w:cs="Kalimati" w:hint="cs"/>
          <w:szCs w:val="22"/>
          <w:cs/>
        </w:rPr>
        <w:t>तत्पश्‍चात</w:t>
      </w:r>
      <w:r w:rsidR="00C77178" w:rsidRPr="00C711AB">
        <w:rPr>
          <w:rFonts w:ascii="Nirmala UI" w:hAnsi="Nirmala UI" w:cs="Kalimati" w:hint="cs"/>
          <w:szCs w:val="22"/>
          <w:cs/>
        </w:rPr>
        <w:t xml:space="preserve"> शुन्य समय प्रारम्भ भयो | सुन्य समयमा</w:t>
      </w:r>
      <w:r w:rsidR="00593B2A" w:rsidRPr="00C711AB">
        <w:rPr>
          <w:rFonts w:ascii="Nirmala UI" w:hAnsi="Nirmala UI" w:cs="Kalimati" w:hint="cs"/>
          <w:szCs w:val="22"/>
          <w:cs/>
        </w:rPr>
        <w:t xml:space="preserve"> </w:t>
      </w:r>
      <w:r w:rsidR="00C77178" w:rsidRPr="00C711AB">
        <w:rPr>
          <w:rFonts w:ascii="Nirmala UI" w:hAnsi="Nirmala UI" w:cs="Kalimati" w:hint="cs"/>
          <w:szCs w:val="22"/>
          <w:cs/>
        </w:rPr>
        <w:t xml:space="preserve">माननीय </w:t>
      </w:r>
      <w:r w:rsidR="00FD3903" w:rsidRPr="00C711AB">
        <w:rPr>
          <w:rFonts w:ascii="Nirmala UI" w:hAnsi="Nirmala UI" w:cs="Kalimati" w:hint="cs"/>
          <w:szCs w:val="22"/>
          <w:cs/>
        </w:rPr>
        <w:t>चम्पादेवी खड्का</w:t>
      </w:r>
      <w:r w:rsidR="00C77178" w:rsidRPr="00C711AB">
        <w:rPr>
          <w:rFonts w:ascii="Nirmala UI" w:hAnsi="Nirmala UI" w:cs="Kalimati" w:hint="cs"/>
          <w:szCs w:val="22"/>
        </w:rPr>
        <w:t>,</w:t>
      </w:r>
      <w:r w:rsidR="00C77178" w:rsidRPr="00C711AB">
        <w:rPr>
          <w:rFonts w:ascii="Nirmala UI" w:hAnsi="Nirmala UI" w:cs="Kalimati" w:hint="cs"/>
          <w:szCs w:val="22"/>
          <w:cs/>
        </w:rPr>
        <w:t xml:space="preserve"> </w:t>
      </w:r>
      <w:r w:rsidR="004971A9" w:rsidRPr="00C711AB">
        <w:rPr>
          <w:rFonts w:ascii="Nirmala UI" w:hAnsi="Nirmala UI" w:cs="Kalimati" w:hint="cs"/>
          <w:szCs w:val="22"/>
          <w:cs/>
        </w:rPr>
        <w:t xml:space="preserve"> माननीय </w:t>
      </w:r>
      <w:r w:rsidR="00593B2A" w:rsidRPr="00C711AB">
        <w:rPr>
          <w:rFonts w:ascii="Nirmala UI" w:hAnsi="Nirmala UI" w:cs="Kalimati" w:hint="cs"/>
          <w:szCs w:val="22"/>
          <w:cs/>
        </w:rPr>
        <w:t>टिकाकुमारी बस्याल</w:t>
      </w:r>
      <w:r w:rsidR="004971A9" w:rsidRPr="00C711AB">
        <w:rPr>
          <w:rFonts w:ascii="Nirmala UI" w:hAnsi="Nirmala UI" w:cs="Kalimati" w:hint="cs"/>
          <w:szCs w:val="22"/>
          <w:cs/>
        </w:rPr>
        <w:t>,</w:t>
      </w:r>
      <w:r w:rsidR="00FD3903" w:rsidRPr="00C711AB">
        <w:rPr>
          <w:rFonts w:ascii="Nirmala UI" w:hAnsi="Nirmala UI" w:cs="Kalimati" w:hint="cs"/>
          <w:szCs w:val="22"/>
          <w:cs/>
        </w:rPr>
        <w:t xml:space="preserve"> माननीय फणीन्द्र देवकोटा,</w:t>
      </w:r>
      <w:r w:rsidR="00593B2A" w:rsidRPr="00C711AB">
        <w:rPr>
          <w:rFonts w:ascii="Nirmala UI" w:hAnsi="Nirmala UI" w:cs="Kalimati" w:hint="cs"/>
          <w:szCs w:val="22"/>
          <w:cs/>
        </w:rPr>
        <w:t xml:space="preserve"> </w:t>
      </w:r>
      <w:r w:rsidR="00A45DCF" w:rsidRPr="00C711AB">
        <w:rPr>
          <w:rFonts w:ascii="Nirmala UI" w:hAnsi="Nirmala UI" w:cs="Kalimati" w:hint="cs"/>
          <w:szCs w:val="22"/>
          <w:cs/>
        </w:rPr>
        <w:t xml:space="preserve"> </w:t>
      </w:r>
      <w:r w:rsidR="00593B2A" w:rsidRPr="00C711AB">
        <w:rPr>
          <w:rFonts w:ascii="Nirmala UI" w:hAnsi="Nirmala UI" w:cs="Kalimati" w:hint="cs"/>
          <w:szCs w:val="22"/>
          <w:cs/>
        </w:rPr>
        <w:t>माननीय बिन्दु पौडेल</w:t>
      </w:r>
      <w:r w:rsidR="00A45DCF" w:rsidRPr="00C711AB">
        <w:rPr>
          <w:rFonts w:ascii="Nirmala UI" w:hAnsi="Nirmala UI" w:cs="Kalimati" w:hint="cs"/>
          <w:szCs w:val="22"/>
          <w:cs/>
        </w:rPr>
        <w:t xml:space="preserve">  </w:t>
      </w:r>
      <w:r w:rsidR="009767BC" w:rsidRPr="00C711AB">
        <w:rPr>
          <w:rFonts w:ascii="Nirmala UI" w:hAnsi="Nirmala UI" w:cs="Kalimati" w:hint="cs"/>
          <w:szCs w:val="22"/>
          <w:cs/>
        </w:rPr>
        <w:t>र</w:t>
      </w:r>
      <w:r w:rsidR="004971A9" w:rsidRPr="00C711AB">
        <w:rPr>
          <w:rFonts w:ascii="Nirmala UI" w:hAnsi="Nirmala UI" w:cs="Kalimati" w:hint="cs"/>
          <w:szCs w:val="22"/>
          <w:cs/>
        </w:rPr>
        <w:t xml:space="preserve"> माननीय</w:t>
      </w:r>
      <w:r w:rsidR="00FD3903" w:rsidRPr="00C711AB">
        <w:rPr>
          <w:rFonts w:ascii="Nirmala UI" w:hAnsi="Nirmala UI" w:cs="Kalimati" w:hint="cs"/>
          <w:szCs w:val="22"/>
          <w:cs/>
        </w:rPr>
        <w:t xml:space="preserve"> सुशीला सिंखडा</w:t>
      </w:r>
      <w:r w:rsidR="009767BC" w:rsidRPr="00C711AB">
        <w:rPr>
          <w:rFonts w:ascii="Nirmala UI" w:hAnsi="Nirmala UI" w:cs="Kalimati" w:hint="cs"/>
          <w:szCs w:val="22"/>
          <w:cs/>
        </w:rPr>
        <w:t xml:space="preserve">ले समसामायिक बिषयमा आ-आफ्नो मन्तव्य </w:t>
      </w:r>
      <w:r w:rsidR="00FD3903" w:rsidRPr="00C711AB">
        <w:rPr>
          <w:rFonts w:ascii="Nirmala UI" w:hAnsi="Nirmala UI" w:cs="Kalimati" w:hint="cs"/>
          <w:szCs w:val="22"/>
          <w:cs/>
        </w:rPr>
        <w:t>रा</w:t>
      </w:r>
      <w:r w:rsidR="00EB4B81">
        <w:rPr>
          <w:rFonts w:ascii="Nirmala UI" w:hAnsi="Nirmala UI" w:cs="Kalimati" w:hint="cs"/>
          <w:szCs w:val="22"/>
          <w:cs/>
        </w:rPr>
        <w:t>ख</w:t>
      </w:r>
      <w:r w:rsidR="001B430F">
        <w:rPr>
          <w:rFonts w:ascii="Nirmala UI" w:hAnsi="Nirmala UI" w:cs="Kalimati" w:hint="cs"/>
          <w:szCs w:val="22"/>
          <w:cs/>
        </w:rPr>
        <w:t>्‍नु</w:t>
      </w:r>
      <w:r w:rsidR="009767BC" w:rsidRPr="00C711AB">
        <w:rPr>
          <w:rFonts w:ascii="Nirmala UI" w:hAnsi="Nirmala UI" w:cs="Kalimati" w:hint="cs"/>
          <w:szCs w:val="22"/>
          <w:cs/>
        </w:rPr>
        <w:t>भयो |</w:t>
      </w:r>
      <w:r w:rsidR="00C35978" w:rsidRPr="00C711AB">
        <w:rPr>
          <w:rFonts w:cs="Kalimati" w:hint="cs"/>
          <w:szCs w:val="22"/>
          <w:cs/>
        </w:rPr>
        <w:t xml:space="preserve"> </w:t>
      </w:r>
    </w:p>
    <w:p w14:paraId="37D8BA23" w14:textId="40CB0692" w:rsidR="006B79D5" w:rsidRPr="00C711AB" w:rsidRDefault="005E4AB0" w:rsidP="00C1301A">
      <w:pPr>
        <w:spacing w:after="0" w:line="240" w:lineRule="auto"/>
        <w:jc w:val="both"/>
        <w:rPr>
          <w:rFonts w:ascii="Aptos" w:eastAsia="Times New Roman" w:hAnsi="Aptos" w:cs="Kalimati"/>
          <w:szCs w:val="22"/>
        </w:rPr>
      </w:pPr>
      <w:r w:rsidRPr="00C711AB">
        <w:rPr>
          <w:rFonts w:ascii="Nirmala UI" w:hAnsi="Nirmala UI" w:cs="Kalimati" w:hint="cs"/>
          <w:szCs w:val="22"/>
          <w:cs/>
        </w:rPr>
        <w:t>तत्पश्‍चात</w:t>
      </w:r>
      <w:r w:rsidR="00C711AB" w:rsidRPr="00C711AB">
        <w:rPr>
          <w:rFonts w:ascii="Nirmala UI" w:hAnsi="Nirmala UI" w:cs="Kalimati" w:hint="cs"/>
          <w:szCs w:val="22"/>
          <w:cs/>
        </w:rPr>
        <w:t xml:space="preserve"> </w:t>
      </w:r>
      <w:r w:rsidR="006B79D5" w:rsidRPr="00C711AB">
        <w:rPr>
          <w:rFonts w:ascii="Aptos" w:eastAsia="Times New Roman" w:hAnsi="Aptos" w:cs="Kalimati" w:hint="cs"/>
          <w:szCs w:val="22"/>
          <w:cs/>
        </w:rPr>
        <w:t>दलको नेता तथा पूर्व मुख्यमन्त्री माननीय श्री खगराज अधिकारीले सभालाई सम्बोधन गर्नुभयो |</w:t>
      </w:r>
    </w:p>
    <w:p w14:paraId="05EFCE50" w14:textId="16642D82" w:rsidR="006B79D5" w:rsidRPr="00C711AB" w:rsidRDefault="006B79D5" w:rsidP="00C1301A">
      <w:pPr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C711AB">
        <w:rPr>
          <w:rFonts w:ascii="Aptos" w:eastAsia="Times New Roman" w:hAnsi="Aptos" w:cs="Kalimati" w:hint="cs"/>
          <w:szCs w:val="22"/>
          <w:cs/>
        </w:rPr>
        <w:t xml:space="preserve">तत्पश्चात </w:t>
      </w:r>
      <w:r w:rsidRPr="00C711AB">
        <w:rPr>
          <w:rFonts w:ascii="Preeti" w:eastAsia="Times New Roman" w:hAnsi="Preeti" w:cs="Kalimati" w:hint="cs"/>
          <w:szCs w:val="22"/>
          <w:cs/>
          <w:lang w:bidi="hi-IN"/>
        </w:rPr>
        <w:t xml:space="preserve">आर्थिक मामिला मन्त्रालयका माननीय मन्त्री श्री जित बहादुर शेरचनलले  </w:t>
      </w:r>
      <w:r w:rsidRPr="00C711AB">
        <w:rPr>
          <w:rFonts w:ascii="Arial" w:eastAsia="Times New Roman" w:hAnsi="Arial" w:cs="Mangal"/>
          <w:b/>
          <w:bCs/>
          <w:szCs w:val="22"/>
          <w:cs/>
        </w:rPr>
        <w:t>“</w:t>
      </w:r>
      <w:r w:rsidRPr="00C711AB">
        <w:rPr>
          <w:rFonts w:ascii="Preeti" w:eastAsia="Times New Roman" w:hAnsi="Preeti" w:cs="Kalimati" w:hint="cs"/>
          <w:b/>
          <w:bCs/>
          <w:szCs w:val="22"/>
          <w:cs/>
        </w:rPr>
        <w:t>आर्थिक वर्ष २०८३/८४ को सेवा र कार्यको लागि प्रदेश सञ्‍चित कोषबाट रकम विनियोजन र खर्च गर्ने सम्बन्धमा व्यवस्था गर्न बनेको विधेयक</w:t>
      </w:r>
      <w:r w:rsidRPr="00C711AB">
        <w:rPr>
          <w:rFonts w:ascii="Preeti" w:eastAsia="Times New Roman" w:hAnsi="Preeti" w:cs="Kalimati" w:hint="cs"/>
          <w:b/>
          <w:bCs/>
          <w:szCs w:val="22"/>
        </w:rPr>
        <w:t xml:space="preserve">, </w:t>
      </w:r>
      <w:r w:rsidRPr="00C711AB">
        <w:rPr>
          <w:rFonts w:ascii="Preeti" w:eastAsia="Times New Roman" w:hAnsi="Preeti" w:cs="Kalimati" w:hint="cs"/>
          <w:b/>
          <w:bCs/>
          <w:szCs w:val="22"/>
          <w:cs/>
        </w:rPr>
        <w:t>२०८३</w:t>
      </w:r>
      <w:r w:rsidRPr="00C711AB">
        <w:rPr>
          <w:rFonts w:ascii="Arial" w:eastAsia="Times New Roman" w:hAnsi="Arial" w:cs="Mangal"/>
          <w:b/>
          <w:bCs/>
          <w:szCs w:val="22"/>
          <w:cs/>
        </w:rPr>
        <w:t>”</w:t>
      </w:r>
      <w:r w:rsidRPr="00C711AB">
        <w:rPr>
          <w:rFonts w:ascii="Arial" w:eastAsia="Times New Roman" w:hAnsi="Arial" w:cs="Kalimati" w:hint="cs"/>
          <w:b/>
          <w:bCs/>
          <w:szCs w:val="22"/>
          <w:cs/>
        </w:rPr>
        <w:t xml:space="preserve"> </w:t>
      </w:r>
      <w:r w:rsidRPr="00C711AB">
        <w:rPr>
          <w:rFonts w:ascii="Preeti" w:eastAsia="Times New Roman" w:hAnsi="Preeti" w:cs="Kalimati" w:hint="cs"/>
          <w:szCs w:val="22"/>
          <w:cs/>
        </w:rPr>
        <w:t>का</w:t>
      </w:r>
      <w:r w:rsidRPr="00C711AB">
        <w:rPr>
          <w:rFonts w:ascii="Preeti" w:eastAsia="Times New Roman" w:hAnsi="Preeti" w:cs="Kalimati"/>
          <w:szCs w:val="22"/>
          <w:cs/>
        </w:rPr>
        <w:t xml:space="preserve"> </w:t>
      </w:r>
      <w:r w:rsidRPr="00C711AB">
        <w:rPr>
          <w:rFonts w:ascii="Preeti" w:eastAsia="Times New Roman" w:hAnsi="Preeti" w:cs="Kalimati" w:hint="cs"/>
          <w:szCs w:val="22"/>
          <w:cs/>
        </w:rPr>
        <w:t>मन्त्रालयगत शीर्षकहरु माथि छलफल गरियोस्</w:t>
      </w:r>
      <w:r w:rsidRPr="00C711AB">
        <w:rPr>
          <w:rFonts w:ascii="Preeti" w:eastAsia="Times New Roman" w:hAnsi="Preeti" w:cs="Mangal"/>
          <w:szCs w:val="22"/>
          <w:cs/>
        </w:rPr>
        <w:t xml:space="preserve"> </w:t>
      </w:r>
      <w:r w:rsidRPr="00C711AB">
        <w:rPr>
          <w:rFonts w:ascii="Arial" w:eastAsia="Times New Roman" w:hAnsi="Arial" w:cs="Kalimati" w:hint="cs"/>
          <w:szCs w:val="22"/>
          <w:cs/>
        </w:rPr>
        <w:t xml:space="preserve">भनी प्रस्ताव प्रस्तुत गर्नुभयो | उक्त प्रस्ताव सभाबाट  सर्वसम्मतिले </w:t>
      </w:r>
      <w:r w:rsidR="00DD5ADA" w:rsidRPr="00C711AB">
        <w:rPr>
          <w:rFonts w:ascii="Arial" w:eastAsia="Times New Roman" w:hAnsi="Arial" w:cs="Kalimati" w:hint="cs"/>
          <w:szCs w:val="22"/>
          <w:cs/>
        </w:rPr>
        <w:t>स्वीकृत भयो |</w:t>
      </w:r>
    </w:p>
    <w:p w14:paraId="3907C85A" w14:textId="1B1B3768" w:rsidR="001E5CE6" w:rsidRPr="00C711AB" w:rsidRDefault="001E5CE6" w:rsidP="00C1301A">
      <w:pPr>
        <w:spacing w:after="0" w:line="240" w:lineRule="auto"/>
        <w:jc w:val="both"/>
        <w:rPr>
          <w:rFonts w:ascii="Aptos" w:eastAsia="Times New Roman" w:hAnsi="Aptos" w:cs="Kalimati"/>
          <w:szCs w:val="22"/>
        </w:rPr>
      </w:pPr>
      <w:r w:rsidRPr="00C711AB">
        <w:rPr>
          <w:rFonts w:ascii="Arial" w:eastAsia="Times New Roman" w:hAnsi="Arial" w:cs="Kalimati" w:hint="cs"/>
          <w:szCs w:val="22"/>
          <w:cs/>
        </w:rPr>
        <w:t xml:space="preserve">तत्पश्चात  माननीय सभामुखले </w:t>
      </w:r>
      <w:r w:rsidRPr="00C711AB">
        <w:rPr>
          <w:rFonts w:ascii="Preeti" w:eastAsia="Times New Roman" w:hAnsi="Preeti" w:cs="Kalimati" w:hint="cs"/>
          <w:szCs w:val="22"/>
          <w:cs/>
        </w:rPr>
        <w:t>आर्थिक मामिला मन्त्रालयका माननीय मन्त्री जित बहादुर शेरचनले</w:t>
      </w:r>
      <w:r w:rsidRPr="00C711AB">
        <w:rPr>
          <w:rFonts w:ascii="Preeti" w:eastAsia="Times New Roman" w:hAnsi="Preeti" w:cs="Kalimati"/>
          <w:szCs w:val="22"/>
          <w:cs/>
        </w:rPr>
        <w:t xml:space="preserve"> </w:t>
      </w:r>
      <w:r w:rsidRPr="00C711AB">
        <w:rPr>
          <w:rFonts w:ascii="Preeti" w:eastAsia="Times New Roman" w:hAnsi="Preeti" w:cs="Kalimati" w:hint="cs"/>
          <w:szCs w:val="22"/>
          <w:cs/>
        </w:rPr>
        <w:t xml:space="preserve">मिति २०८३ असार ५ गते सभा समक्ष प्रस्तुत गर्नुभएको </w:t>
      </w:r>
      <w:r w:rsidRPr="00C711AB">
        <w:rPr>
          <w:rFonts w:ascii="Arial" w:eastAsia="Times New Roman" w:hAnsi="Arial" w:cs="Mangal"/>
          <w:b/>
          <w:bCs/>
          <w:szCs w:val="22"/>
          <w:cs/>
        </w:rPr>
        <w:t>“</w:t>
      </w:r>
      <w:r w:rsidRPr="00C711AB">
        <w:rPr>
          <w:rFonts w:ascii="Preeti" w:eastAsia="Times New Roman" w:hAnsi="Preeti" w:cs="Kalimati" w:hint="cs"/>
          <w:b/>
          <w:bCs/>
          <w:szCs w:val="22"/>
          <w:cs/>
        </w:rPr>
        <w:t>आर्थिक वर्ष २०८३/८४ को सेवा र कार्यको लागि प्रदेश सञ्‍चित कोषबाट रकम विनियोजन र खर्च गर्ने सम्बन्धमा व्यवस्था गर्न बनेको विधेयक</w:t>
      </w:r>
      <w:r w:rsidRPr="00C711AB">
        <w:rPr>
          <w:rFonts w:ascii="Preeti" w:eastAsia="Times New Roman" w:hAnsi="Preeti" w:cs="Kalimati" w:hint="cs"/>
          <w:b/>
          <w:bCs/>
          <w:szCs w:val="22"/>
        </w:rPr>
        <w:t>,</w:t>
      </w:r>
      <w:r w:rsidRPr="00C711AB">
        <w:rPr>
          <w:rFonts w:ascii="Preeti" w:eastAsia="Times New Roman" w:hAnsi="Preeti" w:cs="Kalimati" w:hint="cs"/>
          <w:b/>
          <w:bCs/>
          <w:szCs w:val="22"/>
          <w:cs/>
        </w:rPr>
        <w:t xml:space="preserve"> २०८३</w:t>
      </w:r>
      <w:r w:rsidRPr="00C711AB">
        <w:rPr>
          <w:rFonts w:ascii="Arial" w:eastAsia="Times New Roman" w:hAnsi="Arial" w:cs="Mangal"/>
          <w:b/>
          <w:bCs/>
          <w:szCs w:val="22"/>
          <w:cs/>
        </w:rPr>
        <w:t>”</w:t>
      </w:r>
      <w:r w:rsidRPr="00C711AB">
        <w:rPr>
          <w:rFonts w:ascii="Arial" w:eastAsia="Times New Roman" w:hAnsi="Arial" w:cs="Kalimati" w:hint="cs"/>
          <w:b/>
          <w:bCs/>
          <w:szCs w:val="22"/>
          <w:cs/>
        </w:rPr>
        <w:t xml:space="preserve"> </w:t>
      </w:r>
      <w:r w:rsidRPr="00C711AB">
        <w:rPr>
          <w:rFonts w:ascii="Preeti" w:eastAsia="Times New Roman" w:hAnsi="Preeti" w:cs="Kalimati" w:hint="cs"/>
          <w:szCs w:val="22"/>
          <w:cs/>
        </w:rPr>
        <w:t xml:space="preserve">का मन्त्रालयगत शीर्षकहरु माथिको छलफल </w:t>
      </w:r>
      <w:r w:rsidRPr="00C711AB">
        <w:rPr>
          <w:rFonts w:ascii="Aptos" w:eastAsia="Times New Roman" w:hAnsi="Aptos" w:cs="Kalimati" w:hint="cs"/>
          <w:szCs w:val="22"/>
          <w:cs/>
        </w:rPr>
        <w:t>प्रारम्भ गर्नुभयो |</w:t>
      </w:r>
    </w:p>
    <w:p w14:paraId="115FFBD0" w14:textId="7961ED60" w:rsidR="001E5CE6" w:rsidRPr="00C711AB" w:rsidRDefault="001E5CE6" w:rsidP="00C1301A">
      <w:pPr>
        <w:spacing w:after="0" w:line="240" w:lineRule="auto"/>
        <w:jc w:val="both"/>
        <w:rPr>
          <w:rFonts w:ascii="Aptos" w:eastAsia="Times New Roman" w:hAnsi="Aptos" w:cs="Kalimati"/>
          <w:szCs w:val="22"/>
        </w:rPr>
      </w:pPr>
      <w:r w:rsidRPr="00C711AB">
        <w:rPr>
          <w:rFonts w:ascii="Arial" w:eastAsia="Times New Roman" w:hAnsi="Arial" w:cs="Kalimati" w:hint="cs"/>
          <w:szCs w:val="22"/>
          <w:cs/>
        </w:rPr>
        <w:t xml:space="preserve">तत्पश्चात माननीय सभामुखले </w:t>
      </w:r>
      <w:r w:rsidRPr="00C711AB">
        <w:rPr>
          <w:rFonts w:ascii="Arial" w:eastAsia="Times New Roman" w:hAnsi="Arial" w:cs="Mangal"/>
          <w:b/>
          <w:bCs/>
          <w:szCs w:val="22"/>
          <w:cs/>
        </w:rPr>
        <w:t>“</w:t>
      </w:r>
      <w:r w:rsidRPr="00C711AB">
        <w:rPr>
          <w:rFonts w:ascii="Preeti" w:eastAsia="Times New Roman" w:hAnsi="Preeti" w:cs="Kalimati" w:hint="cs"/>
          <w:b/>
          <w:bCs/>
          <w:szCs w:val="22"/>
          <w:cs/>
        </w:rPr>
        <w:t>आर्थिक वर्ष २०८३/८४ को सेवा र कार्यको लागि प्रदेश सञ्‍चित कोषबाट रकम विनियोजन र खर्च गर्ने सम्बन्धमा व्यवस्था गर्न बनेको विधेयक</w:t>
      </w:r>
      <w:r w:rsidRPr="00C711AB">
        <w:rPr>
          <w:rFonts w:ascii="Preeti" w:eastAsia="Times New Roman" w:hAnsi="Preeti" w:cs="Kalimati" w:hint="cs"/>
          <w:b/>
          <w:bCs/>
          <w:szCs w:val="22"/>
        </w:rPr>
        <w:t xml:space="preserve">, </w:t>
      </w:r>
      <w:r w:rsidRPr="00C711AB">
        <w:rPr>
          <w:rFonts w:ascii="Preeti" w:eastAsia="Times New Roman" w:hAnsi="Preeti" w:cs="Kalimati" w:hint="cs"/>
          <w:b/>
          <w:bCs/>
          <w:szCs w:val="22"/>
          <w:cs/>
        </w:rPr>
        <w:t>२०८३</w:t>
      </w:r>
      <w:r w:rsidRPr="00C711AB">
        <w:rPr>
          <w:rFonts w:ascii="Arial" w:eastAsia="Times New Roman" w:hAnsi="Arial" w:cs="Mangal"/>
          <w:b/>
          <w:bCs/>
          <w:szCs w:val="22"/>
          <w:cs/>
        </w:rPr>
        <w:t xml:space="preserve">” </w:t>
      </w:r>
      <w:r w:rsidRPr="00C711AB">
        <w:rPr>
          <w:rFonts w:ascii="Aptos" w:eastAsia="Times New Roman" w:hAnsi="Aptos" w:cs="Kalimati" w:hint="cs"/>
          <w:szCs w:val="22"/>
          <w:cs/>
        </w:rPr>
        <w:t>मा उल्लिखित मन्त्रालयगत खर्च शीर्षकहरु मध्ये आर्थिक मामिला मन्त्रालय र सामाजिक विकास मन्त्रालयको खर्च शीर्षकमा एक/एक जना गरी दुई जना माननीय सदस्यहरुबाट दुई वटा खर्च कटौतीको प्रस्तावको सूचना दर्ता हुन आएको  सभालाई जानकारी गराउनुभयो |</w:t>
      </w:r>
    </w:p>
    <w:p w14:paraId="0B5D05AD" w14:textId="4BAE632F" w:rsidR="001F2C6A" w:rsidRPr="00C711AB" w:rsidRDefault="001F2C6A" w:rsidP="00C1301A">
      <w:pPr>
        <w:spacing w:after="0" w:line="240" w:lineRule="auto"/>
        <w:jc w:val="both"/>
        <w:rPr>
          <w:rFonts w:ascii="Arial" w:eastAsia="Times New Roman" w:hAnsi="Arial" w:cs="Kalimati"/>
          <w:szCs w:val="22"/>
        </w:rPr>
      </w:pPr>
      <w:r w:rsidRPr="00C711AB">
        <w:rPr>
          <w:rFonts w:ascii="Arial" w:eastAsia="Times New Roman" w:hAnsi="Arial" w:cs="Kalimati" w:hint="cs"/>
          <w:szCs w:val="22"/>
          <w:cs/>
        </w:rPr>
        <w:t xml:space="preserve">तत्पश्चात माननीय सभामुखले </w:t>
      </w:r>
      <w:r w:rsidRPr="00C711AB">
        <w:rPr>
          <w:rFonts w:ascii="Aptos" w:eastAsia="Times New Roman" w:hAnsi="Aptos" w:cs="Kalimati" w:hint="cs"/>
          <w:szCs w:val="22"/>
          <w:cs/>
        </w:rPr>
        <w:t>आजको छलफलमा विधेयकको उद्योग तथा पर्यटन मन्त्रालय</w:t>
      </w:r>
      <w:r w:rsidRPr="00C711AB">
        <w:rPr>
          <w:rFonts w:ascii="Aptos" w:eastAsia="Times New Roman" w:hAnsi="Aptos" w:cs="Kalimati" w:hint="cs"/>
          <w:szCs w:val="22"/>
        </w:rPr>
        <w:t xml:space="preserve">, </w:t>
      </w:r>
      <w:r w:rsidRPr="00C711AB">
        <w:rPr>
          <w:rFonts w:ascii="Aptos" w:eastAsia="Times New Roman" w:hAnsi="Aptos" w:cs="Kalimati" w:hint="cs"/>
          <w:szCs w:val="22"/>
          <w:cs/>
        </w:rPr>
        <w:t>कृषि</w:t>
      </w:r>
      <w:r w:rsidRPr="00C711AB">
        <w:rPr>
          <w:rFonts w:ascii="Aptos" w:eastAsia="Times New Roman" w:hAnsi="Aptos" w:cs="Kalimati" w:hint="cs"/>
          <w:szCs w:val="22"/>
        </w:rPr>
        <w:t xml:space="preserve">, </w:t>
      </w:r>
      <w:r w:rsidRPr="00C711AB">
        <w:rPr>
          <w:rFonts w:ascii="Aptos" w:eastAsia="Times New Roman" w:hAnsi="Aptos" w:cs="Kalimati" w:hint="cs"/>
          <w:szCs w:val="22"/>
          <w:cs/>
        </w:rPr>
        <w:t xml:space="preserve">भूमि व्यवस्था तथा सहकारी मन्त्रालय र उर्जा जलस्रोत तथा खानेपानी मन्त्रालयसँग सम्बन्धित विनियोजन शीर्षकहरु माथि समूहीकृत छलफल हुने  </w:t>
      </w:r>
      <w:bookmarkStart w:id="0" w:name="_Hlk233117097"/>
      <w:r w:rsidRPr="00C711AB">
        <w:rPr>
          <w:rFonts w:ascii="Aptos" w:eastAsia="Times New Roman" w:hAnsi="Aptos" w:cs="Kalimati" w:hint="cs"/>
          <w:szCs w:val="22"/>
          <w:cs/>
        </w:rPr>
        <w:t>माननीय</w:t>
      </w:r>
      <w:bookmarkEnd w:id="0"/>
      <w:r w:rsidRPr="00C711AB">
        <w:rPr>
          <w:rFonts w:ascii="Aptos" w:eastAsia="Times New Roman" w:hAnsi="Aptos" w:cs="Kalimati" w:hint="cs"/>
          <w:szCs w:val="22"/>
          <w:cs/>
        </w:rPr>
        <w:t xml:space="preserve"> सदस्यहरुलाई जानकारी गराउनुभयो | उक्त छलफलमा माननीय महेश भट्टराई, माननीय देवका पहारी </w:t>
      </w:r>
      <w:r w:rsidR="00C711AB" w:rsidRPr="00C711AB">
        <w:rPr>
          <w:rFonts w:ascii="Aptos" w:eastAsia="Times New Roman" w:hAnsi="Aptos" w:cs="Kalimati" w:hint="cs"/>
          <w:szCs w:val="22"/>
          <w:cs/>
        </w:rPr>
        <w:t>त्रिपाठी, माननीय कुसुम बुढा पुन</w:t>
      </w:r>
      <w:r w:rsidR="00C711AB" w:rsidRPr="00C711AB">
        <w:rPr>
          <w:rFonts w:ascii="Aptos" w:eastAsia="Times New Roman" w:hAnsi="Aptos" w:cs="Kalimati" w:hint="cs"/>
          <w:szCs w:val="22"/>
        </w:rPr>
        <w:t>,</w:t>
      </w:r>
      <w:r w:rsidR="00C711AB" w:rsidRPr="00C711AB">
        <w:rPr>
          <w:rFonts w:ascii="Aptos" w:eastAsia="Times New Roman" w:hAnsi="Aptos" w:cs="Kalimati" w:hint="cs"/>
          <w:szCs w:val="22"/>
          <w:cs/>
        </w:rPr>
        <w:t xml:space="preserve"> माननीय बिन्दु पौडेल</w:t>
      </w:r>
      <w:r w:rsidR="00C711AB" w:rsidRPr="00C711AB">
        <w:rPr>
          <w:rFonts w:ascii="Aptos" w:eastAsia="Times New Roman" w:hAnsi="Aptos" w:cs="Kalimati" w:hint="cs"/>
          <w:szCs w:val="22"/>
        </w:rPr>
        <w:t>,</w:t>
      </w:r>
      <w:r w:rsidR="00C711AB" w:rsidRPr="00C711AB">
        <w:rPr>
          <w:rFonts w:ascii="Aptos" w:eastAsia="Times New Roman" w:hAnsi="Aptos" w:cs="Kalimati" w:hint="cs"/>
          <w:szCs w:val="22"/>
          <w:cs/>
        </w:rPr>
        <w:t xml:space="preserve"> माननीय सरस्वती अर्याल तिवारी, माननीय श्यामराजा महत</w:t>
      </w:r>
      <w:r w:rsidR="00C711AB" w:rsidRPr="00C711AB">
        <w:rPr>
          <w:rFonts w:ascii="Aptos" w:eastAsia="Times New Roman" w:hAnsi="Aptos" w:cs="Kalimati" w:hint="cs"/>
          <w:szCs w:val="22"/>
        </w:rPr>
        <w:t>,</w:t>
      </w:r>
      <w:r w:rsidR="00C711AB" w:rsidRPr="00C711AB">
        <w:rPr>
          <w:rFonts w:ascii="Aptos" w:eastAsia="Times New Roman" w:hAnsi="Aptos" w:cs="Kalimati" w:hint="cs"/>
          <w:szCs w:val="22"/>
          <w:cs/>
        </w:rPr>
        <w:t xml:space="preserve"> माननीय दमयन्ती रुचाल र माननीय निर्मला थापाले भाग लिनुभयो |</w:t>
      </w:r>
    </w:p>
    <w:p w14:paraId="57C4A42D" w14:textId="4443E30C" w:rsidR="00C1301A" w:rsidRPr="00C711AB" w:rsidRDefault="001F7CCE" w:rsidP="00C1301A">
      <w:pPr>
        <w:spacing w:after="0" w:line="240" w:lineRule="auto"/>
        <w:jc w:val="both"/>
        <w:rPr>
          <w:rFonts w:ascii="Nirmala UI" w:hAnsi="Nirmala UI" w:cs="Kalimati"/>
          <w:szCs w:val="22"/>
        </w:rPr>
      </w:pPr>
      <w:r w:rsidRPr="00C711AB">
        <w:rPr>
          <w:rFonts w:ascii="Nirmala UI" w:hAnsi="Nirmala UI" w:cs="Kalimati" w:hint="cs"/>
          <w:szCs w:val="22"/>
          <w:cs/>
        </w:rPr>
        <w:t xml:space="preserve">तत्पश्चात </w:t>
      </w:r>
      <w:r w:rsidR="00B24947" w:rsidRPr="00C711AB">
        <w:rPr>
          <w:rFonts w:ascii="Nirmala UI" w:hAnsi="Nirmala UI" w:cs="Kalimati" w:hint="cs"/>
          <w:szCs w:val="22"/>
          <w:cs/>
        </w:rPr>
        <w:t xml:space="preserve">माननीय सभामुखले </w:t>
      </w:r>
      <w:r w:rsidR="00CD1594" w:rsidRPr="00C711AB">
        <w:rPr>
          <w:rFonts w:ascii="Nirmala UI" w:hAnsi="Nirmala UI" w:cs="Kalimati" w:hint="cs"/>
          <w:szCs w:val="22"/>
          <w:cs/>
        </w:rPr>
        <w:t xml:space="preserve">सभाको अर्को बैठक मिति 2083 </w:t>
      </w:r>
      <w:r w:rsidR="00C1301A" w:rsidRPr="00C711AB">
        <w:rPr>
          <w:rFonts w:ascii="Nirmala UI" w:hAnsi="Nirmala UI" w:cs="Kalimati" w:hint="cs"/>
          <w:szCs w:val="22"/>
          <w:cs/>
        </w:rPr>
        <w:t xml:space="preserve">आषाढ </w:t>
      </w:r>
      <w:r w:rsidR="00C711AB" w:rsidRPr="00C711AB">
        <w:rPr>
          <w:rFonts w:ascii="Nirmala UI" w:hAnsi="Nirmala UI" w:cs="Kalimati" w:hint="cs"/>
          <w:szCs w:val="22"/>
          <w:cs/>
        </w:rPr>
        <w:t>१०</w:t>
      </w:r>
      <w:r w:rsidR="00CD1594" w:rsidRPr="00C711AB">
        <w:rPr>
          <w:rFonts w:ascii="Nirmala UI" w:hAnsi="Nirmala UI" w:cs="Kalimati" w:hint="cs"/>
          <w:szCs w:val="22"/>
          <w:cs/>
        </w:rPr>
        <w:t xml:space="preserve">गते </w:t>
      </w:r>
      <w:r w:rsidRPr="00C711AB">
        <w:rPr>
          <w:rFonts w:ascii="Nirmala UI" w:hAnsi="Nirmala UI" w:cs="Kalimati" w:hint="cs"/>
          <w:szCs w:val="22"/>
          <w:cs/>
        </w:rPr>
        <w:t>बिहान</w:t>
      </w:r>
      <w:r w:rsidR="00CD1594" w:rsidRPr="00C711AB">
        <w:rPr>
          <w:rFonts w:ascii="Nirmala UI" w:hAnsi="Nirmala UI" w:cs="Kalimati" w:hint="cs"/>
          <w:szCs w:val="22"/>
          <w:cs/>
        </w:rPr>
        <w:t xml:space="preserve"> </w:t>
      </w:r>
      <w:r w:rsidRPr="00C711AB">
        <w:rPr>
          <w:rFonts w:ascii="Nirmala UI" w:hAnsi="Nirmala UI" w:cs="Kalimati" w:hint="cs"/>
          <w:szCs w:val="22"/>
          <w:cs/>
        </w:rPr>
        <w:t>१</w:t>
      </w:r>
      <w:r w:rsidR="005E4AB0" w:rsidRPr="00C711AB">
        <w:rPr>
          <w:rFonts w:ascii="Nirmala UI" w:hAnsi="Nirmala UI" w:cs="Kalimati" w:hint="cs"/>
          <w:szCs w:val="22"/>
          <w:cs/>
        </w:rPr>
        <w:t>१:००</w:t>
      </w:r>
      <w:r w:rsidR="00CD1594" w:rsidRPr="00C711AB">
        <w:rPr>
          <w:rFonts w:ascii="Nirmala UI" w:hAnsi="Nirmala UI" w:cs="Kalimati" w:hint="cs"/>
          <w:szCs w:val="22"/>
          <w:cs/>
        </w:rPr>
        <w:t xml:space="preserve"> बजे बस्ने ग</w:t>
      </w:r>
      <w:r w:rsidR="00C82C68" w:rsidRPr="00C711AB">
        <w:rPr>
          <w:rFonts w:ascii="Nirmala UI" w:hAnsi="Nirmala UI" w:cs="Kalimati" w:hint="cs"/>
          <w:szCs w:val="22"/>
          <w:cs/>
        </w:rPr>
        <w:t>री</w:t>
      </w:r>
      <w:r w:rsidR="00CD1594" w:rsidRPr="00C711AB">
        <w:rPr>
          <w:rFonts w:ascii="Nirmala UI" w:hAnsi="Nirmala UI" w:cs="Kalimati" w:hint="cs"/>
          <w:szCs w:val="22"/>
          <w:cs/>
        </w:rPr>
        <w:t xml:space="preserve"> </w:t>
      </w:r>
      <w:r w:rsidR="00B24947" w:rsidRPr="00C711AB">
        <w:rPr>
          <w:rFonts w:ascii="Nirmala UI" w:hAnsi="Nirmala UI" w:cs="Kalimati" w:hint="cs"/>
          <w:szCs w:val="22"/>
          <w:cs/>
        </w:rPr>
        <w:t xml:space="preserve">आजको बैठक </w:t>
      </w:r>
      <w:r w:rsidR="002E1A64" w:rsidRPr="00C711AB">
        <w:rPr>
          <w:rFonts w:ascii="Nirmala UI" w:hAnsi="Nirmala UI" w:cs="Kalimati" w:hint="cs"/>
          <w:szCs w:val="22"/>
          <w:cs/>
        </w:rPr>
        <w:t xml:space="preserve">दिनको </w:t>
      </w:r>
      <w:r w:rsidR="00C711AB" w:rsidRPr="00C711AB">
        <w:rPr>
          <w:rFonts w:ascii="Nirmala UI" w:hAnsi="Nirmala UI" w:cs="Kalimati" w:hint="cs"/>
          <w:b/>
          <w:bCs/>
          <w:szCs w:val="22"/>
          <w:cs/>
        </w:rPr>
        <w:t xml:space="preserve">१:१५ </w:t>
      </w:r>
      <w:r w:rsidR="00B24947" w:rsidRPr="00C711AB">
        <w:rPr>
          <w:rFonts w:ascii="Nirmala UI" w:hAnsi="Nirmala UI" w:cs="Kalimati" w:hint="cs"/>
          <w:szCs w:val="22"/>
          <w:cs/>
        </w:rPr>
        <w:t>बजे स्थगित गर्नुभयो।</w:t>
      </w:r>
      <w:r w:rsidR="00C1301A" w:rsidRPr="00C711AB">
        <w:rPr>
          <w:rFonts w:ascii="Nirmala UI" w:hAnsi="Nirmala UI" w:cs="Kalimati" w:hint="cs"/>
          <w:szCs w:val="22"/>
          <w:cs/>
        </w:rPr>
        <w:t xml:space="preserve">                      </w:t>
      </w:r>
    </w:p>
    <w:p w14:paraId="229ABDCA" w14:textId="77777777" w:rsidR="00C1301A" w:rsidRDefault="00C1301A" w:rsidP="00C1301A">
      <w:pPr>
        <w:spacing w:after="0" w:line="240" w:lineRule="auto"/>
        <w:jc w:val="center"/>
        <w:rPr>
          <w:rFonts w:ascii="Nirmala UI" w:hAnsi="Nirmala UI" w:cs="Kalimati"/>
          <w:sz w:val="28"/>
          <w:szCs w:val="28"/>
        </w:rPr>
      </w:pPr>
      <w:r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</w:t>
      </w:r>
    </w:p>
    <w:p w14:paraId="00EDF599" w14:textId="742978C6" w:rsidR="006B4EE4" w:rsidRPr="00C1301A" w:rsidRDefault="00C1301A" w:rsidP="00C1301A">
      <w:pPr>
        <w:spacing w:after="0" w:line="240" w:lineRule="auto"/>
        <w:jc w:val="center"/>
        <w:rPr>
          <w:rFonts w:ascii="Nirmala UI" w:hAnsi="Nirmala UI" w:cs="Kalimati"/>
          <w:sz w:val="28"/>
          <w:szCs w:val="28"/>
        </w:rPr>
      </w:pPr>
      <w:r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  </w:t>
      </w:r>
      <w:r w:rsidR="006B4EE4" w:rsidRPr="00C1301A">
        <w:rPr>
          <w:rFonts w:ascii="Nirmala UI" w:hAnsi="Nirmala UI" w:cs="Kalimati" w:hint="cs"/>
          <w:sz w:val="28"/>
          <w:szCs w:val="28"/>
          <w:cs/>
        </w:rPr>
        <w:t>...................</w:t>
      </w:r>
    </w:p>
    <w:p w14:paraId="667BC151" w14:textId="4239E855" w:rsidR="006B4EE4" w:rsidRPr="00DE7BA8" w:rsidRDefault="00C3670C" w:rsidP="00C3670C">
      <w:pPr>
        <w:spacing w:after="0" w:line="240" w:lineRule="auto"/>
        <w:rPr>
          <w:rFonts w:ascii="Nirmala UI" w:hAnsi="Nirmala UI" w:cs="Kalimati"/>
          <w:szCs w:val="22"/>
        </w:rPr>
      </w:pPr>
      <w:r w:rsidRPr="00C1301A">
        <w:rPr>
          <w:rFonts w:ascii="Nirmala UI" w:hAnsi="Nirmala UI" w:cs="Kalimati" w:hint="cs"/>
          <w:sz w:val="28"/>
          <w:szCs w:val="28"/>
          <w:cs/>
        </w:rPr>
        <w:t xml:space="preserve">                                                     </w:t>
      </w:r>
      <w:r w:rsidR="00DE7BA8">
        <w:rPr>
          <w:rFonts w:ascii="Nirmala UI" w:hAnsi="Nirmala UI" w:cs="Kalimati" w:hint="cs"/>
          <w:sz w:val="28"/>
          <w:szCs w:val="28"/>
          <w:cs/>
        </w:rPr>
        <w:t xml:space="preserve">  </w:t>
      </w:r>
      <w:r w:rsidR="006B4EE4" w:rsidRPr="00DE7BA8">
        <w:rPr>
          <w:rFonts w:ascii="Nirmala UI" w:hAnsi="Nirmala UI" w:cs="Kalimati" w:hint="cs"/>
          <w:szCs w:val="22"/>
          <w:cs/>
        </w:rPr>
        <w:t>(गोविन्द पौडेल)</w:t>
      </w:r>
    </w:p>
    <w:p w14:paraId="369ECE5F" w14:textId="184BC0F3" w:rsidR="00B043AE" w:rsidRPr="00DE7BA8" w:rsidRDefault="00C3670C" w:rsidP="00C3670C">
      <w:pPr>
        <w:spacing w:after="0" w:line="240" w:lineRule="auto"/>
        <w:rPr>
          <w:rFonts w:ascii="Nirmala UI" w:hAnsi="Nirmala UI" w:cs="Kalimati"/>
          <w:szCs w:val="22"/>
        </w:rPr>
      </w:pPr>
      <w:r w:rsidRPr="00DE7BA8">
        <w:rPr>
          <w:rFonts w:ascii="Nirmala UI" w:hAnsi="Nirmala UI" w:cs="Kalimati" w:hint="cs"/>
          <w:szCs w:val="22"/>
          <w:cs/>
        </w:rPr>
        <w:t xml:space="preserve">                                 </w:t>
      </w:r>
      <w:r w:rsidR="00C1301A" w:rsidRPr="00DE7BA8">
        <w:rPr>
          <w:rFonts w:ascii="Nirmala UI" w:hAnsi="Nirmala UI" w:cs="Kalimati" w:hint="cs"/>
          <w:szCs w:val="22"/>
          <w:cs/>
        </w:rPr>
        <w:t xml:space="preserve">                  </w:t>
      </w:r>
      <w:r w:rsidRPr="00DE7BA8">
        <w:rPr>
          <w:rFonts w:ascii="Nirmala UI" w:hAnsi="Nirmala UI" w:cs="Kalimati" w:hint="cs"/>
          <w:szCs w:val="22"/>
          <w:cs/>
        </w:rPr>
        <w:t xml:space="preserve"> </w:t>
      </w:r>
      <w:r w:rsidR="002B0412" w:rsidRPr="00DE7BA8">
        <w:rPr>
          <w:rFonts w:ascii="Nirmala UI" w:hAnsi="Nirmala UI" w:cs="Kalimati" w:hint="cs"/>
          <w:szCs w:val="22"/>
          <w:cs/>
        </w:rPr>
        <w:t xml:space="preserve">    </w:t>
      </w:r>
      <w:r w:rsidR="009B3B98" w:rsidRPr="00DE7BA8">
        <w:rPr>
          <w:rFonts w:ascii="Nirmala UI" w:hAnsi="Nirmala UI" w:cs="Kalimati" w:hint="cs"/>
          <w:szCs w:val="22"/>
          <w:cs/>
        </w:rPr>
        <w:t xml:space="preserve">     </w:t>
      </w:r>
      <w:r w:rsidR="00DE7BA8">
        <w:rPr>
          <w:rFonts w:ascii="Nirmala UI" w:hAnsi="Nirmala UI" w:cs="Kalimati" w:hint="cs"/>
          <w:szCs w:val="22"/>
          <w:cs/>
        </w:rPr>
        <w:t xml:space="preserve">        </w:t>
      </w:r>
      <w:r w:rsidRPr="00DE7BA8">
        <w:rPr>
          <w:rFonts w:ascii="Nirmala UI" w:hAnsi="Nirmala UI" w:cs="Kalimati" w:hint="cs"/>
          <w:szCs w:val="22"/>
          <w:cs/>
        </w:rPr>
        <w:t xml:space="preserve"> </w:t>
      </w:r>
      <w:r w:rsidR="006B4EE4" w:rsidRPr="00DE7BA8">
        <w:rPr>
          <w:rFonts w:ascii="Nirmala UI" w:hAnsi="Nirmala UI" w:cs="Kalimati" w:hint="cs"/>
          <w:szCs w:val="22"/>
          <w:cs/>
        </w:rPr>
        <w:t>प्रदेश सभा सचिव</w:t>
      </w:r>
    </w:p>
    <w:p w14:paraId="4ABA7EEF" w14:textId="77777777" w:rsidR="00B24947" w:rsidRPr="00DE7BA8" w:rsidRDefault="00B24947" w:rsidP="005E4AB0">
      <w:pPr>
        <w:spacing w:after="0" w:line="240" w:lineRule="auto"/>
        <w:jc w:val="both"/>
        <w:rPr>
          <w:rFonts w:ascii="Nirmala UI" w:hAnsi="Nirmala UI" w:cs="Kalimati"/>
          <w:szCs w:val="22"/>
        </w:rPr>
      </w:pPr>
      <w:r w:rsidRPr="00DE7BA8">
        <w:rPr>
          <w:rFonts w:ascii="Nirmala UI" w:hAnsi="Nirmala UI" w:cs="Kalimati" w:hint="cs"/>
          <w:szCs w:val="22"/>
          <w:cs/>
        </w:rPr>
        <w:lastRenderedPageBreak/>
        <w:t xml:space="preserve">                                            </w:t>
      </w:r>
    </w:p>
    <w:p w14:paraId="5BC4E2CB" w14:textId="77777777" w:rsidR="00B24947" w:rsidRPr="00B83D33" w:rsidRDefault="00B24947" w:rsidP="00B24947">
      <w:pPr>
        <w:spacing w:after="0" w:line="240" w:lineRule="auto"/>
        <w:jc w:val="right"/>
        <w:rPr>
          <w:rFonts w:ascii="Nirmala UI" w:hAnsi="Nirmala UI"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  </w:t>
      </w:r>
    </w:p>
    <w:p w14:paraId="6BC56A2E" w14:textId="72C1017A" w:rsidR="006B4EE4" w:rsidRDefault="00D92ACD" w:rsidP="00C82C68">
      <w:pPr>
        <w:spacing w:after="0" w:line="240" w:lineRule="auto"/>
        <w:ind w:firstLine="8540"/>
        <w:rPr>
          <w:rFonts w:ascii="Nirmala UI" w:hAnsi="Nirmala UI" w:cs="Kalimati"/>
          <w:sz w:val="24"/>
          <w:szCs w:val="24"/>
          <w:cs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</w:t>
      </w:r>
    </w:p>
    <w:p w14:paraId="74EF0F4D" w14:textId="77777777" w:rsidR="005E4AB0" w:rsidRPr="00B83D33" w:rsidRDefault="005E4AB0">
      <w:pPr>
        <w:rPr>
          <w:sz w:val="24"/>
          <w:szCs w:val="24"/>
        </w:rPr>
      </w:pPr>
    </w:p>
    <w:sectPr w:rsidR="005E4AB0" w:rsidRPr="00B83D33" w:rsidSect="004C2505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15734"/>
    <w:multiLevelType w:val="hybridMultilevel"/>
    <w:tmpl w:val="212C1108"/>
    <w:lvl w:ilvl="0" w:tplc="D702E5E6">
      <w:numFmt w:val="bullet"/>
      <w:lvlText w:val="-"/>
      <w:lvlJc w:val="left"/>
      <w:pPr>
        <w:ind w:left="927" w:hanging="360"/>
      </w:pPr>
      <w:rPr>
        <w:rFonts w:ascii="Calibri" w:eastAsia="Calibri" w:hAnsi="Calibri" w:cs="Kalimati"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63332B"/>
    <w:multiLevelType w:val="hybridMultilevel"/>
    <w:tmpl w:val="C5E45980"/>
    <w:lvl w:ilvl="0" w:tplc="12E2CB0A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sz w:val="3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5516">
    <w:abstractNumId w:val="1"/>
  </w:num>
  <w:num w:numId="2" w16cid:durableId="2043163183">
    <w:abstractNumId w:val="0"/>
  </w:num>
  <w:num w:numId="3" w16cid:durableId="2061435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C"/>
    <w:rsid w:val="000076A7"/>
    <w:rsid w:val="0006625E"/>
    <w:rsid w:val="00071265"/>
    <w:rsid w:val="00146D46"/>
    <w:rsid w:val="001A77F9"/>
    <w:rsid w:val="001B430F"/>
    <w:rsid w:val="001C228C"/>
    <w:rsid w:val="001D106E"/>
    <w:rsid w:val="001D5D5F"/>
    <w:rsid w:val="001E5CE6"/>
    <w:rsid w:val="001F2C6A"/>
    <w:rsid w:val="001F7CCE"/>
    <w:rsid w:val="00266F18"/>
    <w:rsid w:val="002B0412"/>
    <w:rsid w:val="002C758C"/>
    <w:rsid w:val="002E1A64"/>
    <w:rsid w:val="00314B2F"/>
    <w:rsid w:val="0044330C"/>
    <w:rsid w:val="00491FB4"/>
    <w:rsid w:val="004971A9"/>
    <w:rsid w:val="004C2505"/>
    <w:rsid w:val="004D472E"/>
    <w:rsid w:val="00522AE2"/>
    <w:rsid w:val="0055254C"/>
    <w:rsid w:val="00552CD7"/>
    <w:rsid w:val="0056092F"/>
    <w:rsid w:val="00593021"/>
    <w:rsid w:val="00593B2A"/>
    <w:rsid w:val="005A1745"/>
    <w:rsid w:val="005C0D72"/>
    <w:rsid w:val="005E4AB0"/>
    <w:rsid w:val="00611380"/>
    <w:rsid w:val="00644A83"/>
    <w:rsid w:val="00647973"/>
    <w:rsid w:val="006B4EE4"/>
    <w:rsid w:val="006B79D5"/>
    <w:rsid w:val="00735699"/>
    <w:rsid w:val="007461CB"/>
    <w:rsid w:val="0078548A"/>
    <w:rsid w:val="007B3A1E"/>
    <w:rsid w:val="00824E71"/>
    <w:rsid w:val="00851651"/>
    <w:rsid w:val="008D0957"/>
    <w:rsid w:val="00910E63"/>
    <w:rsid w:val="00930867"/>
    <w:rsid w:val="009421B3"/>
    <w:rsid w:val="009468FE"/>
    <w:rsid w:val="009566F1"/>
    <w:rsid w:val="00970E66"/>
    <w:rsid w:val="009767BC"/>
    <w:rsid w:val="009A01D3"/>
    <w:rsid w:val="009B3B98"/>
    <w:rsid w:val="00A45DCF"/>
    <w:rsid w:val="00A54A37"/>
    <w:rsid w:val="00AA2F25"/>
    <w:rsid w:val="00AF7C46"/>
    <w:rsid w:val="00B043AE"/>
    <w:rsid w:val="00B133BA"/>
    <w:rsid w:val="00B21A15"/>
    <w:rsid w:val="00B24947"/>
    <w:rsid w:val="00B52DDD"/>
    <w:rsid w:val="00B6521B"/>
    <w:rsid w:val="00B83D33"/>
    <w:rsid w:val="00C1301A"/>
    <w:rsid w:val="00C35978"/>
    <w:rsid w:val="00C3670C"/>
    <w:rsid w:val="00C711AB"/>
    <w:rsid w:val="00C77178"/>
    <w:rsid w:val="00C82C68"/>
    <w:rsid w:val="00CD1594"/>
    <w:rsid w:val="00CE1964"/>
    <w:rsid w:val="00CE688B"/>
    <w:rsid w:val="00CF243E"/>
    <w:rsid w:val="00D42C7C"/>
    <w:rsid w:val="00D92ACD"/>
    <w:rsid w:val="00D93DDE"/>
    <w:rsid w:val="00DD3767"/>
    <w:rsid w:val="00DD5ADA"/>
    <w:rsid w:val="00DE7BA8"/>
    <w:rsid w:val="00E41A01"/>
    <w:rsid w:val="00E52618"/>
    <w:rsid w:val="00E669A1"/>
    <w:rsid w:val="00EB4B81"/>
    <w:rsid w:val="00EF1C9A"/>
    <w:rsid w:val="00F51712"/>
    <w:rsid w:val="00F92C3D"/>
    <w:rsid w:val="00FB486A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2AC0"/>
  <w15:chartTrackingRefBased/>
  <w15:docId w15:val="{8B9668B5-881A-4029-BF24-1B8B93F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AE"/>
    <w:pPr>
      <w:spacing w:after="200" w:line="276" w:lineRule="auto"/>
    </w:pPr>
    <w:rPr>
      <w:rFonts w:eastAsiaTheme="minorEastAsia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Gandaki Provincial Assembly Secretariat</dc:creator>
  <cp:keywords/>
  <dc:description/>
  <cp:lastModifiedBy>user</cp:lastModifiedBy>
  <cp:revision>46</cp:revision>
  <cp:lastPrinted>2026-06-23T09:40:00Z</cp:lastPrinted>
  <dcterms:created xsi:type="dcterms:W3CDTF">2026-05-26T03:39:00Z</dcterms:created>
  <dcterms:modified xsi:type="dcterms:W3CDTF">2026-06-23T09:51:00Z</dcterms:modified>
</cp:coreProperties>
</file>